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8246FF" w:rsidP="008246FF">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ПРОЄ</w:t>
      </w:r>
      <w:r w:rsidR="0078602C" w:rsidRPr="00825E20">
        <w:rPr>
          <w:sz w:val="28"/>
          <w:szCs w:val="28"/>
        </w:rPr>
        <w:t>КТ №</w:t>
      </w:r>
      <w:bookmarkStart w:id="0" w:name="_GoBack"/>
      <w:bookmarkEnd w:id="0"/>
      <w:r w:rsidR="00106530">
        <w:rPr>
          <w:sz w:val="28"/>
          <w:szCs w:val="28"/>
        </w:rPr>
        <w:t xml:space="preserve"> 9</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387593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B84011">
        <w:rPr>
          <w:rStyle w:val="a7"/>
          <w:sz w:val="28"/>
          <w:szCs w:val="28"/>
          <w:bdr w:val="none" w:sz="0" w:space="0" w:color="auto" w:frame="1"/>
          <w:shd w:val="clear" w:color="auto" w:fill="FFFFFF"/>
        </w:rPr>
        <w:t xml:space="preserve">п’ята </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4461F1" w:rsidP="000C193B">
      <w:pPr>
        <w:rPr>
          <w:color w:val="000000"/>
          <w:sz w:val="28"/>
          <w:szCs w:val="28"/>
        </w:rPr>
      </w:pPr>
      <w:r>
        <w:rPr>
          <w:color w:val="000000"/>
          <w:sz w:val="28"/>
          <w:szCs w:val="28"/>
        </w:rPr>
        <w:t xml:space="preserve">    лютого</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082249" w:rsidRDefault="0040682C" w:rsidP="00082249">
      <w:pPr>
        <w:widowControl w:val="0"/>
        <w:tabs>
          <w:tab w:val="left" w:pos="5529"/>
        </w:tabs>
        <w:autoSpaceDE w:val="0"/>
        <w:ind w:right="4109"/>
        <w:rPr>
          <w:sz w:val="28"/>
          <w:szCs w:val="28"/>
        </w:rPr>
      </w:pPr>
      <w:r>
        <w:rPr>
          <w:sz w:val="28"/>
          <w:szCs w:val="28"/>
        </w:rPr>
        <w:t xml:space="preserve">Про затвердження актів приймання-передачі  та  </w:t>
      </w:r>
      <w:r w:rsidR="00044A8C" w:rsidRPr="00253697">
        <w:rPr>
          <w:sz w:val="28"/>
          <w:szCs w:val="28"/>
        </w:rPr>
        <w:t xml:space="preserve">передачу майна в оперативне  </w:t>
      </w:r>
    </w:p>
    <w:p w:rsidR="0078602C" w:rsidRPr="00253697" w:rsidRDefault="00044A8C" w:rsidP="00082249">
      <w:pPr>
        <w:widowControl w:val="0"/>
        <w:tabs>
          <w:tab w:val="left" w:pos="5529"/>
        </w:tabs>
        <w:autoSpaceDE w:val="0"/>
        <w:ind w:right="4109"/>
        <w:rPr>
          <w:sz w:val="28"/>
          <w:szCs w:val="28"/>
        </w:rPr>
      </w:pPr>
      <w:r w:rsidRPr="00253697">
        <w:rPr>
          <w:sz w:val="28"/>
          <w:szCs w:val="28"/>
        </w:rPr>
        <w:t>управління</w:t>
      </w:r>
      <w:r w:rsidR="002238B8">
        <w:rPr>
          <w:sz w:val="28"/>
          <w:szCs w:val="28"/>
        </w:rPr>
        <w:t xml:space="preserve"> </w:t>
      </w:r>
      <w:r w:rsidR="004C54F2" w:rsidRPr="00CE11EC">
        <w:rPr>
          <w:sz w:val="28"/>
          <w:szCs w:val="28"/>
        </w:rPr>
        <w:t>КНП «Новгород-Сіверський міський Центр ПМСД»</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 xml:space="preserve">рішення Новгород-Сіверської міської ради </w:t>
      </w:r>
      <w:r w:rsidR="004C54F2">
        <w:rPr>
          <w:sz w:val="28"/>
          <w:szCs w:val="28"/>
          <w:lang w:val="en-US"/>
        </w:rPr>
        <w:t>VIII</w:t>
      </w:r>
      <w:r w:rsidR="004C54F2" w:rsidRPr="004C54F2">
        <w:rPr>
          <w:sz w:val="28"/>
          <w:szCs w:val="28"/>
        </w:rPr>
        <w:t xml:space="preserve"> </w:t>
      </w:r>
      <w:r w:rsidR="004C54F2">
        <w:rPr>
          <w:sz w:val="28"/>
          <w:szCs w:val="28"/>
        </w:rPr>
        <w:t>скликання</w:t>
      </w:r>
      <w:r w:rsidR="00D002E9">
        <w:rPr>
          <w:sz w:val="28"/>
          <w:szCs w:val="28"/>
        </w:rPr>
        <w:t xml:space="preserve">         </w:t>
      </w:r>
      <w:r w:rsidR="00077C89" w:rsidRPr="00077C89">
        <w:rPr>
          <w:sz w:val="28"/>
          <w:szCs w:val="28"/>
        </w:rPr>
        <w:t xml:space="preserve"> від 24 грудня 2020 року №25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 xml:space="preserve">, </w:t>
      </w:r>
      <w:r w:rsidR="00584892" w:rsidRPr="00077C89">
        <w:rPr>
          <w:color w:val="000000"/>
          <w:sz w:val="28"/>
          <w:szCs w:val="28"/>
        </w:rPr>
        <w:t>ста</w:t>
      </w:r>
      <w:r w:rsidR="004C54F2">
        <w:rPr>
          <w:color w:val="000000"/>
          <w:sz w:val="28"/>
          <w:szCs w:val="28"/>
        </w:rPr>
        <w:t>тей</w:t>
      </w:r>
      <w:r w:rsidR="00584892" w:rsidRPr="00077C89">
        <w:rPr>
          <w:color w:val="000000"/>
          <w:sz w:val="28"/>
          <w:szCs w:val="28"/>
        </w:rPr>
        <w:t xml:space="preserve"> 133,137 Господарського кодексу України</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ями 25,</w:t>
      </w:r>
      <w:r w:rsidR="00044A8C" w:rsidRPr="00077C89">
        <w:rPr>
          <w:color w:val="000000"/>
          <w:sz w:val="28"/>
          <w:szCs w:val="28"/>
        </w:rPr>
        <w:t xml:space="preserve"> 26, 29</w:t>
      </w:r>
      <w:r w:rsidR="00B335B0" w:rsidRPr="00077C89">
        <w:rPr>
          <w:color w:val="000000"/>
          <w:sz w:val="28"/>
          <w:szCs w:val="28"/>
        </w:rPr>
        <w:t>, 59</w:t>
      </w:r>
      <w:r w:rsidR="00077C89" w:rsidRPr="00077C89">
        <w:rPr>
          <w:color w:val="000000"/>
          <w:sz w:val="28"/>
          <w:szCs w:val="28"/>
        </w:rPr>
        <w:t>,</w:t>
      </w:r>
      <w:r w:rsidR="00044A8C" w:rsidRPr="00077C89">
        <w:rPr>
          <w:color w:val="000000"/>
          <w:sz w:val="28"/>
          <w:szCs w:val="28"/>
        </w:rPr>
        <w:t xml:space="preserve"> 60 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584892">
        <w:rPr>
          <w:sz w:val="28"/>
        </w:rPr>
        <w:tab/>
      </w:r>
      <w:r w:rsidR="00B84011">
        <w:rPr>
          <w:sz w:val="28"/>
        </w:rPr>
        <w:t>Затвердити акти приймання-передачі майна</w:t>
      </w:r>
      <w:r w:rsidR="00D002E9">
        <w:rPr>
          <w:sz w:val="28"/>
        </w:rPr>
        <w:t>, якими</w:t>
      </w:r>
      <w:r w:rsidR="00B84011">
        <w:rPr>
          <w:sz w:val="28"/>
        </w:rPr>
        <w:t xml:space="preserve"> із спільної власності територіальних громад Новгород-Сіверського району Чернігівської області </w:t>
      </w:r>
      <w:r w:rsidR="00D002E9">
        <w:rPr>
          <w:sz w:val="28"/>
        </w:rPr>
        <w:t xml:space="preserve">передано </w:t>
      </w:r>
      <w:r w:rsidR="00B84011">
        <w:rPr>
          <w:sz w:val="28"/>
        </w:rPr>
        <w:t>в комунальну власність Новгород-Сіверської міської територіальної громади</w:t>
      </w:r>
      <w:r w:rsidR="00D002E9">
        <w:rPr>
          <w:sz w:val="28"/>
        </w:rPr>
        <w:t xml:space="preserve"> відповідне майно</w:t>
      </w:r>
      <w:r w:rsidR="00B84011">
        <w:rPr>
          <w:sz w:val="28"/>
        </w:rPr>
        <w:t xml:space="preserve"> </w:t>
      </w:r>
      <w:r w:rsidR="00D002E9">
        <w:rPr>
          <w:sz w:val="28"/>
        </w:rPr>
        <w:t>(</w:t>
      </w:r>
      <w:r w:rsidR="00B84011">
        <w:rPr>
          <w:sz w:val="28"/>
        </w:rPr>
        <w:t>додаються</w:t>
      </w:r>
      <w:r w:rsidR="00D002E9">
        <w:rPr>
          <w:sz w:val="28"/>
        </w:rPr>
        <w:t>)</w:t>
      </w:r>
      <w:r w:rsidR="00B84011">
        <w:rPr>
          <w:sz w:val="28"/>
        </w:rPr>
        <w:t>.</w:t>
      </w:r>
    </w:p>
    <w:p w:rsidR="00666727" w:rsidRDefault="00666727" w:rsidP="002238B8">
      <w:pPr>
        <w:shd w:val="clear" w:color="auto" w:fill="FFFFFF"/>
        <w:tabs>
          <w:tab w:val="left" w:pos="1134"/>
        </w:tabs>
        <w:jc w:val="both"/>
        <w:rPr>
          <w:color w:val="000000"/>
          <w:sz w:val="28"/>
          <w:szCs w:val="28"/>
        </w:rPr>
      </w:pPr>
    </w:p>
    <w:p w:rsidR="00666727" w:rsidRPr="00666727" w:rsidRDefault="002238B8" w:rsidP="00666727">
      <w:pPr>
        <w:shd w:val="clear" w:color="auto" w:fill="FFFFFF"/>
        <w:tabs>
          <w:tab w:val="left" w:pos="1134"/>
        </w:tabs>
        <w:ind w:firstLine="708"/>
        <w:jc w:val="both"/>
        <w:rPr>
          <w:color w:val="000000"/>
          <w:sz w:val="28"/>
          <w:szCs w:val="28"/>
        </w:rPr>
      </w:pPr>
      <w:r>
        <w:rPr>
          <w:color w:val="000000"/>
          <w:sz w:val="28"/>
          <w:szCs w:val="28"/>
        </w:rPr>
        <w:t>2</w:t>
      </w:r>
      <w:r w:rsidR="00666727" w:rsidRPr="00666727">
        <w:rPr>
          <w:color w:val="000000"/>
          <w:sz w:val="28"/>
          <w:szCs w:val="28"/>
        </w:rPr>
        <w:t xml:space="preserve">. </w:t>
      </w:r>
      <w:r w:rsidR="00666727" w:rsidRPr="00666727">
        <w:rPr>
          <w:color w:val="000000"/>
          <w:sz w:val="28"/>
          <w:szCs w:val="28"/>
        </w:rPr>
        <w:tab/>
        <w:t xml:space="preserve">Передати в оперативне управління </w:t>
      </w:r>
      <w:r w:rsidR="004C54F2" w:rsidRPr="00CE11EC">
        <w:rPr>
          <w:sz w:val="28"/>
          <w:szCs w:val="28"/>
        </w:rPr>
        <w:t>Комунальн</w:t>
      </w:r>
      <w:r w:rsidR="00082249">
        <w:rPr>
          <w:sz w:val="28"/>
          <w:szCs w:val="28"/>
        </w:rPr>
        <w:t>ому</w:t>
      </w:r>
      <w:r w:rsidR="004C54F2" w:rsidRPr="00CE11EC">
        <w:rPr>
          <w:sz w:val="28"/>
          <w:szCs w:val="28"/>
        </w:rPr>
        <w:t xml:space="preserve"> некомерційн</w:t>
      </w:r>
      <w:r w:rsidR="00082249">
        <w:rPr>
          <w:sz w:val="28"/>
          <w:szCs w:val="28"/>
        </w:rPr>
        <w:t>ому</w:t>
      </w:r>
      <w:r w:rsidR="004C54F2" w:rsidRPr="00CE11EC">
        <w:rPr>
          <w:sz w:val="28"/>
          <w:szCs w:val="28"/>
        </w:rPr>
        <w:t xml:space="preserve"> підприємств</w:t>
      </w:r>
      <w:r w:rsidR="00082249">
        <w:rPr>
          <w:sz w:val="28"/>
          <w:szCs w:val="28"/>
        </w:rPr>
        <w:t>у</w:t>
      </w:r>
      <w:r w:rsidR="004C54F2" w:rsidRPr="00CE11EC">
        <w:rPr>
          <w:sz w:val="28"/>
          <w:szCs w:val="28"/>
        </w:rPr>
        <w:t xml:space="preserve"> «Новгород-Сіверський міський Центр первинної медико-санітарної допомоги» Новгород-Сіверської міської ради Чернігівської області</w:t>
      </w:r>
      <w:r w:rsidR="004C54F2" w:rsidRPr="00666727">
        <w:rPr>
          <w:color w:val="000000"/>
          <w:sz w:val="28"/>
          <w:szCs w:val="28"/>
        </w:rPr>
        <w:t xml:space="preserve"> </w:t>
      </w:r>
      <w:r w:rsidR="00666727" w:rsidRPr="00666727">
        <w:rPr>
          <w:color w:val="000000"/>
          <w:sz w:val="28"/>
          <w:szCs w:val="28"/>
        </w:rPr>
        <w:t>майно</w:t>
      </w:r>
      <w:r w:rsidR="004C54F2">
        <w:rPr>
          <w:color w:val="000000"/>
          <w:sz w:val="28"/>
          <w:szCs w:val="28"/>
        </w:rPr>
        <w:t>,</w:t>
      </w:r>
      <w:r w:rsidR="00666727" w:rsidRPr="00666727">
        <w:rPr>
          <w:color w:val="000000"/>
          <w:sz w:val="28"/>
          <w:szCs w:val="28"/>
        </w:rPr>
        <w:t xml:space="preserve"> зазначене </w:t>
      </w:r>
      <w:r>
        <w:rPr>
          <w:color w:val="000000"/>
          <w:sz w:val="28"/>
          <w:szCs w:val="28"/>
        </w:rPr>
        <w:t>в актах приймання-передачі</w:t>
      </w:r>
      <w:r w:rsidR="00D002E9">
        <w:rPr>
          <w:color w:val="000000"/>
          <w:sz w:val="28"/>
          <w:szCs w:val="28"/>
        </w:rPr>
        <w:t>.</w:t>
      </w:r>
    </w:p>
    <w:p w:rsidR="002238B8" w:rsidRDefault="002238B8" w:rsidP="00B84011">
      <w:pPr>
        <w:shd w:val="clear" w:color="auto" w:fill="FFFFFF"/>
        <w:tabs>
          <w:tab w:val="left" w:pos="1134"/>
        </w:tabs>
        <w:ind w:firstLine="708"/>
        <w:jc w:val="both"/>
        <w:rPr>
          <w:color w:val="000000"/>
          <w:sz w:val="28"/>
          <w:szCs w:val="28"/>
        </w:rPr>
      </w:pPr>
    </w:p>
    <w:p w:rsidR="00B84011" w:rsidRDefault="002238B8" w:rsidP="00B84011">
      <w:pPr>
        <w:shd w:val="clear" w:color="auto" w:fill="FFFFFF"/>
        <w:tabs>
          <w:tab w:val="left" w:pos="1134"/>
        </w:tabs>
        <w:ind w:firstLine="708"/>
        <w:jc w:val="both"/>
        <w:rPr>
          <w:color w:val="000000"/>
          <w:sz w:val="28"/>
          <w:szCs w:val="28"/>
        </w:rPr>
      </w:pPr>
      <w:r>
        <w:rPr>
          <w:color w:val="000000"/>
          <w:sz w:val="28"/>
          <w:szCs w:val="28"/>
        </w:rPr>
        <w:t>3</w:t>
      </w:r>
      <w:r w:rsidR="00B84011">
        <w:rPr>
          <w:color w:val="000000"/>
          <w:sz w:val="28"/>
          <w:szCs w:val="28"/>
        </w:rPr>
        <w:t xml:space="preserve">. Уповноважити </w:t>
      </w:r>
      <w:r>
        <w:rPr>
          <w:color w:val="000000"/>
          <w:sz w:val="28"/>
          <w:szCs w:val="28"/>
        </w:rPr>
        <w:t>міського голову</w:t>
      </w:r>
      <w:r w:rsidR="00B84011">
        <w:rPr>
          <w:color w:val="000000"/>
          <w:sz w:val="28"/>
          <w:szCs w:val="28"/>
        </w:rPr>
        <w:t xml:space="preserve"> від імені</w:t>
      </w:r>
      <w:r>
        <w:rPr>
          <w:color w:val="000000"/>
          <w:sz w:val="28"/>
          <w:szCs w:val="28"/>
        </w:rPr>
        <w:t xml:space="preserve"> Новгород-Сіверської міської ради </w:t>
      </w:r>
      <w:r w:rsidR="00B84011">
        <w:rPr>
          <w:color w:val="000000"/>
          <w:sz w:val="28"/>
          <w:szCs w:val="28"/>
        </w:rPr>
        <w:t xml:space="preserve"> укласти </w:t>
      </w:r>
      <w:r>
        <w:rPr>
          <w:color w:val="000000"/>
          <w:sz w:val="28"/>
          <w:szCs w:val="28"/>
        </w:rPr>
        <w:t xml:space="preserve"> договір </w:t>
      </w:r>
      <w:r w:rsidR="00D002E9">
        <w:rPr>
          <w:color w:val="000000"/>
          <w:sz w:val="28"/>
          <w:szCs w:val="28"/>
        </w:rPr>
        <w:t>оперативного управління майном, зазначеним в актах приймання-передачі.</w:t>
      </w:r>
    </w:p>
    <w:p w:rsidR="00576618" w:rsidRDefault="00576618" w:rsidP="002238B8">
      <w:pPr>
        <w:shd w:val="clear" w:color="auto" w:fill="FFFFFF"/>
        <w:tabs>
          <w:tab w:val="left" w:pos="1134"/>
        </w:tabs>
        <w:jc w:val="both"/>
        <w:rPr>
          <w:color w:val="000000"/>
          <w:sz w:val="28"/>
          <w:szCs w:val="28"/>
        </w:rPr>
      </w:pPr>
    </w:p>
    <w:p w:rsidR="0005538D" w:rsidRDefault="002238B8" w:rsidP="0005538D">
      <w:pPr>
        <w:shd w:val="clear" w:color="auto" w:fill="FFFFFF"/>
        <w:tabs>
          <w:tab w:val="left" w:pos="1134"/>
        </w:tabs>
        <w:ind w:firstLine="708"/>
        <w:jc w:val="both"/>
        <w:rPr>
          <w:color w:val="000000"/>
          <w:sz w:val="28"/>
          <w:szCs w:val="28"/>
        </w:rPr>
      </w:pPr>
      <w:r>
        <w:rPr>
          <w:color w:val="000000"/>
          <w:sz w:val="28"/>
          <w:szCs w:val="28"/>
        </w:rPr>
        <w:t>4</w:t>
      </w:r>
      <w:r w:rsidR="0005538D" w:rsidRPr="0005538D">
        <w:rPr>
          <w:color w:val="000000"/>
          <w:sz w:val="28"/>
          <w:szCs w:val="28"/>
        </w:rPr>
        <w:t xml:space="preserve">. </w:t>
      </w:r>
      <w:r w:rsidR="0005538D">
        <w:rPr>
          <w:color w:val="000000"/>
          <w:sz w:val="28"/>
          <w:szCs w:val="28"/>
        </w:rPr>
        <w:t>Головному лікарю</w:t>
      </w:r>
      <w:r w:rsidR="0005538D" w:rsidRPr="0005538D">
        <w:rPr>
          <w:color w:val="000000"/>
          <w:sz w:val="28"/>
          <w:szCs w:val="28"/>
        </w:rPr>
        <w:t xml:space="preserve"> </w:t>
      </w:r>
      <w:r w:rsidR="004C54F2" w:rsidRPr="00CE11EC">
        <w:rPr>
          <w:sz w:val="28"/>
          <w:szCs w:val="28"/>
        </w:rPr>
        <w:t>Комунальн</w:t>
      </w:r>
      <w:r w:rsidR="004C54F2">
        <w:rPr>
          <w:sz w:val="28"/>
          <w:szCs w:val="28"/>
        </w:rPr>
        <w:t>ого</w:t>
      </w:r>
      <w:r w:rsidR="004C54F2" w:rsidRPr="00CE11EC">
        <w:rPr>
          <w:sz w:val="28"/>
          <w:szCs w:val="28"/>
        </w:rPr>
        <w:t xml:space="preserve"> некомерційн</w:t>
      </w:r>
      <w:r w:rsidR="004C54F2">
        <w:rPr>
          <w:sz w:val="28"/>
          <w:szCs w:val="28"/>
        </w:rPr>
        <w:t>ого</w:t>
      </w:r>
      <w:r w:rsidR="004C54F2" w:rsidRPr="00CE11EC">
        <w:rPr>
          <w:sz w:val="28"/>
          <w:szCs w:val="28"/>
        </w:rPr>
        <w:t xml:space="preserve"> підприємств</w:t>
      </w:r>
      <w:r w:rsidR="004C54F2">
        <w:rPr>
          <w:sz w:val="28"/>
          <w:szCs w:val="28"/>
        </w:rPr>
        <w:t>а</w:t>
      </w:r>
      <w:r w:rsidR="004C54F2" w:rsidRPr="00CE11EC">
        <w:rPr>
          <w:sz w:val="28"/>
          <w:szCs w:val="28"/>
        </w:rPr>
        <w:t xml:space="preserve"> «Новгород-Сіверський міський Центр первинної медико-санітарної допомоги» </w:t>
      </w:r>
      <w:r w:rsidR="004C54F2" w:rsidRPr="00CE11EC">
        <w:rPr>
          <w:sz w:val="28"/>
          <w:szCs w:val="28"/>
        </w:rPr>
        <w:lastRenderedPageBreak/>
        <w:t>Новгород-Сіверської міської ради Чернігівської області</w:t>
      </w:r>
      <w:r w:rsidR="004C54F2" w:rsidRPr="0005538D">
        <w:rPr>
          <w:color w:val="000000"/>
          <w:sz w:val="28"/>
          <w:szCs w:val="28"/>
        </w:rPr>
        <w:t xml:space="preserve"> </w:t>
      </w:r>
      <w:r w:rsidR="0005538D" w:rsidRPr="0005538D">
        <w:rPr>
          <w:color w:val="000000"/>
          <w:sz w:val="28"/>
          <w:szCs w:val="28"/>
        </w:rPr>
        <w:t>здійснити необхідні реєстраційні дії відповідно до вимог чинного законодавства.</w:t>
      </w:r>
    </w:p>
    <w:p w:rsidR="0005538D" w:rsidRDefault="0005538D" w:rsidP="00E04FBF">
      <w:pPr>
        <w:shd w:val="clear" w:color="auto" w:fill="FFFFFF"/>
        <w:tabs>
          <w:tab w:val="left" w:pos="1134"/>
        </w:tabs>
        <w:jc w:val="both"/>
        <w:rPr>
          <w:color w:val="000000"/>
          <w:sz w:val="28"/>
          <w:szCs w:val="28"/>
        </w:rPr>
      </w:pPr>
    </w:p>
    <w:p w:rsidR="00B84011" w:rsidRPr="00A42892" w:rsidRDefault="002238B8" w:rsidP="00B84011">
      <w:pPr>
        <w:pStyle w:val="aa"/>
        <w:ind w:left="0" w:firstLine="709"/>
        <w:jc w:val="both"/>
        <w:rPr>
          <w:bCs/>
          <w:color w:val="000000"/>
          <w:sz w:val="28"/>
          <w:szCs w:val="28"/>
          <w:bdr w:val="none" w:sz="0" w:space="0" w:color="auto" w:frame="1"/>
        </w:rPr>
      </w:pPr>
      <w:r>
        <w:rPr>
          <w:sz w:val="28"/>
          <w:szCs w:val="28"/>
        </w:rPr>
        <w:t>5</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B84011" w:rsidRDefault="00B84011" w:rsidP="00B84011">
      <w:pPr>
        <w:pStyle w:val="BodyText21"/>
        <w:suppressAutoHyphens/>
        <w:jc w:val="left"/>
        <w:rPr>
          <w:lang w:eastAsia="uk-UA"/>
        </w:rPr>
      </w:pPr>
    </w:p>
    <w:p w:rsidR="00B84011" w:rsidRDefault="00B84011" w:rsidP="00B84011">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Pr>
          <w:lang w:eastAsia="uk-UA"/>
        </w:rPr>
        <w:t xml:space="preserve">    </w:t>
      </w:r>
      <w:r w:rsidRPr="00825E20">
        <w:rPr>
          <w:lang w:eastAsia="uk-UA"/>
        </w:rPr>
        <w:t>Л. 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D002E9" w:rsidRPr="00825E20" w:rsidRDefault="00D002E9" w:rsidP="00D002E9">
      <w:pPr>
        <w:shd w:val="clear" w:color="auto" w:fill="FFFFFF"/>
        <w:tabs>
          <w:tab w:val="left" w:pos="1134"/>
        </w:tabs>
        <w:jc w:val="both"/>
        <w:rPr>
          <w:color w:val="000000"/>
          <w:sz w:val="28"/>
          <w:szCs w:val="28"/>
        </w:rPr>
      </w:pPr>
      <w:r w:rsidRPr="00825E20">
        <w:rPr>
          <w:color w:val="000000"/>
          <w:sz w:val="28"/>
          <w:szCs w:val="28"/>
        </w:rPr>
        <w:lastRenderedPageBreak/>
        <w:t>Проєкт рішення підготував:</w:t>
      </w:r>
    </w:p>
    <w:p w:rsidR="00D002E9" w:rsidRPr="00825E20" w:rsidRDefault="00D002E9" w:rsidP="00D002E9">
      <w:pPr>
        <w:tabs>
          <w:tab w:val="left" w:pos="0"/>
        </w:tabs>
        <w:rPr>
          <w:color w:val="000000"/>
          <w:sz w:val="28"/>
          <w:szCs w:val="28"/>
        </w:rPr>
      </w:pPr>
    </w:p>
    <w:p w:rsidR="00D002E9" w:rsidRDefault="00D002E9" w:rsidP="00D002E9">
      <w:pPr>
        <w:shd w:val="clear" w:color="auto" w:fill="FFFFFF"/>
        <w:rPr>
          <w:sz w:val="28"/>
          <w:szCs w:val="28"/>
        </w:rPr>
      </w:pPr>
      <w:r>
        <w:rPr>
          <w:sz w:val="28"/>
          <w:szCs w:val="28"/>
        </w:rPr>
        <w:t>Головний спеціаліст відділу</w:t>
      </w:r>
    </w:p>
    <w:p w:rsidR="00D002E9" w:rsidRPr="00825E20" w:rsidRDefault="00D002E9" w:rsidP="00D002E9">
      <w:pPr>
        <w:shd w:val="clear" w:color="auto" w:fill="FFFFFF"/>
        <w:rPr>
          <w:sz w:val="28"/>
          <w:szCs w:val="28"/>
        </w:rPr>
      </w:pPr>
      <w:r>
        <w:rPr>
          <w:sz w:val="28"/>
          <w:szCs w:val="28"/>
        </w:rPr>
        <w:t xml:space="preserve">ЖКГ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25E20">
        <w:rPr>
          <w:sz w:val="28"/>
          <w:szCs w:val="28"/>
        </w:rPr>
        <w:t xml:space="preserve">С. </w:t>
      </w:r>
      <w:r>
        <w:rPr>
          <w:sz w:val="28"/>
          <w:szCs w:val="28"/>
        </w:rPr>
        <w:t xml:space="preserve"> Салун</w:t>
      </w:r>
      <w:r w:rsidRPr="00825E20">
        <w:rPr>
          <w:sz w:val="28"/>
          <w:szCs w:val="28"/>
        </w:rPr>
        <w:t xml:space="preserve"> </w:t>
      </w:r>
    </w:p>
    <w:p w:rsidR="00D002E9" w:rsidRPr="00825E20" w:rsidRDefault="00D002E9" w:rsidP="00D002E9">
      <w:pPr>
        <w:tabs>
          <w:tab w:val="left" w:pos="0"/>
        </w:tabs>
        <w:rPr>
          <w:color w:val="000000"/>
          <w:sz w:val="28"/>
          <w:szCs w:val="28"/>
        </w:rPr>
      </w:pPr>
      <w:r w:rsidRPr="00825E20">
        <w:rPr>
          <w:color w:val="000000"/>
          <w:sz w:val="28"/>
          <w:szCs w:val="28"/>
        </w:rPr>
        <w:tab/>
      </w:r>
    </w:p>
    <w:p w:rsidR="00D002E9" w:rsidRPr="00825E20" w:rsidRDefault="00D002E9" w:rsidP="00D002E9">
      <w:pPr>
        <w:tabs>
          <w:tab w:val="left" w:pos="0"/>
        </w:tabs>
        <w:rPr>
          <w:color w:val="000000"/>
          <w:sz w:val="28"/>
          <w:szCs w:val="28"/>
        </w:rPr>
      </w:pPr>
      <w:r w:rsidRPr="00825E20">
        <w:rPr>
          <w:color w:val="000000"/>
          <w:sz w:val="28"/>
          <w:szCs w:val="28"/>
        </w:rPr>
        <w:t xml:space="preserve">ПОГОДЖЕНО: </w:t>
      </w:r>
    </w:p>
    <w:p w:rsidR="00D002E9" w:rsidRPr="006B3760" w:rsidRDefault="00D002E9" w:rsidP="00D002E9">
      <w:pPr>
        <w:pStyle w:val="a9"/>
        <w:rPr>
          <w:sz w:val="28"/>
          <w:szCs w:val="28"/>
        </w:rPr>
      </w:pPr>
    </w:p>
    <w:p w:rsidR="00D002E9" w:rsidRDefault="00D002E9" w:rsidP="00D002E9">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D002E9" w:rsidRPr="006B3760" w:rsidRDefault="00D002E9" w:rsidP="00D002E9">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О. Могильний</w:t>
      </w:r>
    </w:p>
    <w:p w:rsidR="00D002E9" w:rsidRDefault="00D002E9" w:rsidP="00D002E9">
      <w:pPr>
        <w:pStyle w:val="a9"/>
        <w:rPr>
          <w:sz w:val="28"/>
          <w:szCs w:val="28"/>
        </w:rPr>
      </w:pPr>
    </w:p>
    <w:p w:rsidR="00D002E9" w:rsidRPr="006B3760" w:rsidRDefault="00D002E9" w:rsidP="00D002E9">
      <w:pPr>
        <w:pStyle w:val="a9"/>
        <w:rPr>
          <w:sz w:val="28"/>
          <w:szCs w:val="28"/>
        </w:rPr>
      </w:pPr>
      <w:r>
        <w:rPr>
          <w:sz w:val="28"/>
          <w:szCs w:val="28"/>
        </w:rPr>
        <w:t xml:space="preserve">Заступник міського голови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 Йожиков</w:t>
      </w:r>
    </w:p>
    <w:p w:rsidR="00D002E9" w:rsidRDefault="00D002E9" w:rsidP="00D002E9">
      <w:pPr>
        <w:pStyle w:val="a9"/>
        <w:rPr>
          <w:sz w:val="28"/>
          <w:szCs w:val="28"/>
          <w:lang w:eastAsia="uk-UA"/>
        </w:rPr>
      </w:pPr>
    </w:p>
    <w:p w:rsidR="00D002E9" w:rsidRDefault="00D002E9" w:rsidP="00D002E9">
      <w:pPr>
        <w:tabs>
          <w:tab w:val="left" w:pos="7655"/>
        </w:tabs>
        <w:ind w:right="-1"/>
        <w:rPr>
          <w:sz w:val="28"/>
          <w:szCs w:val="28"/>
        </w:rPr>
      </w:pPr>
      <w:r>
        <w:rPr>
          <w:sz w:val="28"/>
          <w:szCs w:val="28"/>
        </w:rPr>
        <w:t xml:space="preserve">Керуючий справами виконавчого </w:t>
      </w:r>
    </w:p>
    <w:p w:rsidR="00D002E9" w:rsidRPr="00825E20" w:rsidRDefault="00D002E9" w:rsidP="00D002E9">
      <w:pPr>
        <w:tabs>
          <w:tab w:val="left" w:pos="0"/>
        </w:tabs>
        <w:rPr>
          <w:color w:val="000000"/>
          <w:sz w:val="28"/>
          <w:szCs w:val="28"/>
        </w:rPr>
      </w:pPr>
      <w:r>
        <w:rPr>
          <w:sz w:val="28"/>
          <w:szCs w:val="28"/>
        </w:rPr>
        <w:t>комітету міської ради                                                                           С. Поливода</w:t>
      </w:r>
    </w:p>
    <w:p w:rsidR="00D002E9" w:rsidRDefault="00D002E9" w:rsidP="00D002E9">
      <w:pPr>
        <w:tabs>
          <w:tab w:val="left" w:pos="0"/>
        </w:tabs>
        <w:rPr>
          <w:color w:val="000000"/>
          <w:sz w:val="28"/>
          <w:szCs w:val="28"/>
        </w:rPr>
      </w:pPr>
    </w:p>
    <w:p w:rsidR="00D002E9" w:rsidRPr="00825E20" w:rsidRDefault="00D002E9" w:rsidP="00D002E9">
      <w:pPr>
        <w:tabs>
          <w:tab w:val="left" w:pos="0"/>
        </w:tabs>
        <w:rPr>
          <w:color w:val="000000"/>
          <w:sz w:val="28"/>
          <w:szCs w:val="28"/>
        </w:rPr>
      </w:pPr>
      <w:r w:rsidRPr="00825E20">
        <w:rPr>
          <w:color w:val="000000"/>
          <w:sz w:val="28"/>
          <w:szCs w:val="28"/>
        </w:rPr>
        <w:t xml:space="preserve">Начальник юридичного відділу </w:t>
      </w:r>
    </w:p>
    <w:p w:rsidR="00D002E9" w:rsidRPr="00825E20" w:rsidRDefault="00D002E9" w:rsidP="00D002E9">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825E20">
        <w:rPr>
          <w:color w:val="000000"/>
          <w:sz w:val="28"/>
          <w:szCs w:val="28"/>
        </w:rPr>
        <w:t>М. Шахунов</w:t>
      </w:r>
    </w:p>
    <w:p w:rsidR="00D002E9" w:rsidRPr="006B3760" w:rsidRDefault="00D002E9" w:rsidP="00D002E9">
      <w:pPr>
        <w:pStyle w:val="a9"/>
        <w:rPr>
          <w:sz w:val="28"/>
          <w:szCs w:val="28"/>
          <w:lang w:eastAsia="uk-UA"/>
        </w:rPr>
      </w:pPr>
    </w:p>
    <w:p w:rsidR="001926DD" w:rsidRDefault="001926DD"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r w:rsidR="00253697">
        <w:rPr>
          <w:sz w:val="28"/>
          <w:szCs w:val="28"/>
        </w:rPr>
        <w:t>;</w:t>
      </w:r>
    </w:p>
    <w:p w:rsidR="001926DD" w:rsidRPr="001926DD" w:rsidRDefault="004C54F2" w:rsidP="001926DD">
      <w:pPr>
        <w:shd w:val="clear" w:color="auto" w:fill="FFFFFF"/>
        <w:rPr>
          <w:sz w:val="28"/>
          <w:szCs w:val="28"/>
        </w:rPr>
      </w:pPr>
      <w:r>
        <w:rPr>
          <w:sz w:val="28"/>
          <w:szCs w:val="28"/>
        </w:rPr>
        <w:t>-</w:t>
      </w:r>
      <w:r w:rsidRPr="004C54F2">
        <w:rPr>
          <w:sz w:val="28"/>
          <w:szCs w:val="28"/>
        </w:rPr>
        <w:t xml:space="preserve"> </w:t>
      </w:r>
      <w:r w:rsidRPr="00CE11EC">
        <w:rPr>
          <w:sz w:val="28"/>
          <w:szCs w:val="28"/>
        </w:rPr>
        <w:t>КНП «Новгород-Сіверський міський Центр ПМСД»</w:t>
      </w:r>
      <w:r>
        <w:rPr>
          <w:sz w:val="28"/>
          <w:szCs w:val="28"/>
        </w:rPr>
        <w:t xml:space="preserve"> - 1 прим.</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627"/>
    <w:rsid w:val="00072A5E"/>
    <w:rsid w:val="00077C89"/>
    <w:rsid w:val="0008224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06530"/>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38B8"/>
    <w:rsid w:val="00224B35"/>
    <w:rsid w:val="00245CC7"/>
    <w:rsid w:val="002516D4"/>
    <w:rsid w:val="00253697"/>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7E83"/>
    <w:rsid w:val="003D37D6"/>
    <w:rsid w:val="003E1DDE"/>
    <w:rsid w:val="003E2B0B"/>
    <w:rsid w:val="003E3627"/>
    <w:rsid w:val="003E4856"/>
    <w:rsid w:val="003E67F6"/>
    <w:rsid w:val="004049DF"/>
    <w:rsid w:val="0040682C"/>
    <w:rsid w:val="00411DEC"/>
    <w:rsid w:val="00425615"/>
    <w:rsid w:val="004436C4"/>
    <w:rsid w:val="00443A72"/>
    <w:rsid w:val="00443F68"/>
    <w:rsid w:val="004461F1"/>
    <w:rsid w:val="00460E2C"/>
    <w:rsid w:val="00476D28"/>
    <w:rsid w:val="00480702"/>
    <w:rsid w:val="00481E24"/>
    <w:rsid w:val="004846A7"/>
    <w:rsid w:val="00493A27"/>
    <w:rsid w:val="0049582D"/>
    <w:rsid w:val="004967E0"/>
    <w:rsid w:val="004A1D37"/>
    <w:rsid w:val="004B21A6"/>
    <w:rsid w:val="004B47B2"/>
    <w:rsid w:val="004B4D7F"/>
    <w:rsid w:val="004C3BAC"/>
    <w:rsid w:val="004C54F2"/>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66727"/>
    <w:rsid w:val="00680142"/>
    <w:rsid w:val="006920A0"/>
    <w:rsid w:val="0069216B"/>
    <w:rsid w:val="00696A4D"/>
    <w:rsid w:val="006972A8"/>
    <w:rsid w:val="006A0F53"/>
    <w:rsid w:val="006B0E4C"/>
    <w:rsid w:val="006B2F26"/>
    <w:rsid w:val="006C0BE5"/>
    <w:rsid w:val="006C2CC7"/>
    <w:rsid w:val="006C6C85"/>
    <w:rsid w:val="006D151D"/>
    <w:rsid w:val="006D65C8"/>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71DCD"/>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1718E"/>
    <w:rsid w:val="00821FCB"/>
    <w:rsid w:val="008246FF"/>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42F8"/>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5915"/>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02E9"/>
    <w:rsid w:val="00D02FDC"/>
    <w:rsid w:val="00D04264"/>
    <w:rsid w:val="00D07233"/>
    <w:rsid w:val="00D10D5F"/>
    <w:rsid w:val="00D1642B"/>
    <w:rsid w:val="00D2429E"/>
    <w:rsid w:val="00D251D1"/>
    <w:rsid w:val="00D2661B"/>
    <w:rsid w:val="00D30C04"/>
    <w:rsid w:val="00D4621B"/>
    <w:rsid w:val="00D66BFC"/>
    <w:rsid w:val="00D7295F"/>
    <w:rsid w:val="00D8074E"/>
    <w:rsid w:val="00D843CF"/>
    <w:rsid w:val="00D87681"/>
    <w:rsid w:val="00D87C79"/>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87DDC"/>
    <w:rsid w:val="00E903F0"/>
    <w:rsid w:val="00E944FC"/>
    <w:rsid w:val="00E97841"/>
    <w:rsid w:val="00EA6444"/>
    <w:rsid w:val="00EB5500"/>
    <w:rsid w:val="00EB6E24"/>
    <w:rsid w:val="00EC025B"/>
    <w:rsid w:val="00ED6422"/>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8A29A-45AF-4C85-9106-39AB4526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1685</Words>
  <Characters>962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45</cp:revision>
  <cp:lastPrinted>2021-02-01T13:30:00Z</cp:lastPrinted>
  <dcterms:created xsi:type="dcterms:W3CDTF">2020-12-17T13:04:00Z</dcterms:created>
  <dcterms:modified xsi:type="dcterms:W3CDTF">2021-02-03T14:46:00Z</dcterms:modified>
</cp:coreProperties>
</file>